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9D0" w:rsidRPr="002A69D0" w:rsidRDefault="00200AD7" w:rsidP="002A69D0">
      <w:pPr>
        <w:pStyle w:val="Heading2"/>
      </w:pPr>
      <w:r>
        <w:t>Lead Technology Engineer</w:t>
      </w:r>
    </w:p>
    <w:p w:rsidR="00200AD7" w:rsidRPr="00200AD7" w:rsidRDefault="00200AD7" w:rsidP="00200AD7">
      <w:pPr>
        <w:rPr>
          <w:lang/>
        </w:rPr>
      </w:pPr>
      <w:r w:rsidRPr="00200AD7">
        <w:t xml:space="preserve">The Lead Technology Engineer works with our clients to align technology solutions with their business objectives and budgetary needs, and then implement those solutions. </w:t>
      </w:r>
      <w:r>
        <w:t>Responsibilities include providing</w:t>
      </w:r>
      <w:r w:rsidRPr="00200AD7">
        <w:rPr>
          <w:lang/>
        </w:rPr>
        <w:t xml:space="preserve"> and develop</w:t>
      </w:r>
      <w:r>
        <w:rPr>
          <w:lang/>
        </w:rPr>
        <w:t>ing</w:t>
      </w:r>
      <w:r w:rsidRPr="00200AD7">
        <w:rPr>
          <w:lang/>
        </w:rPr>
        <w:t xml:space="preserve"> expertise in a variety of client industry concepts, practices, and procedures</w:t>
      </w:r>
      <w:r>
        <w:rPr>
          <w:lang/>
        </w:rPr>
        <w:t xml:space="preserve">; demonstrating </w:t>
      </w:r>
      <w:r w:rsidRPr="00200AD7">
        <w:rPr>
          <w:lang/>
        </w:rPr>
        <w:t>and reinforc</w:t>
      </w:r>
      <w:r>
        <w:rPr>
          <w:lang/>
        </w:rPr>
        <w:t>ing</w:t>
      </w:r>
      <w:r w:rsidRPr="00200AD7">
        <w:rPr>
          <w:lang/>
        </w:rPr>
        <w:t xml:space="preserve"> the value of </w:t>
      </w:r>
      <w:r>
        <w:rPr>
          <w:lang/>
        </w:rPr>
        <w:t>our customers</w:t>
      </w:r>
      <w:r w:rsidRPr="00200AD7">
        <w:rPr>
          <w:lang/>
        </w:rPr>
        <w:t xml:space="preserve"> to ensure client retention</w:t>
      </w:r>
      <w:r>
        <w:rPr>
          <w:lang/>
        </w:rPr>
        <w:t xml:space="preserve">; identifying </w:t>
      </w:r>
      <w:r w:rsidRPr="00200AD7">
        <w:rPr>
          <w:lang/>
        </w:rPr>
        <w:t>and establish</w:t>
      </w:r>
      <w:r>
        <w:rPr>
          <w:lang/>
        </w:rPr>
        <w:t>ing</w:t>
      </w:r>
      <w:r w:rsidRPr="00200AD7">
        <w:rPr>
          <w:lang/>
        </w:rPr>
        <w:t xml:space="preserve"> strategic long-term technology goals, policies and procedures </w:t>
      </w:r>
      <w:r>
        <w:rPr>
          <w:lang/>
        </w:rPr>
        <w:t>for</w:t>
      </w:r>
      <w:r w:rsidRPr="00200AD7">
        <w:rPr>
          <w:lang/>
        </w:rPr>
        <w:t xml:space="preserve"> clients based on business objectives and budget requirements</w:t>
      </w:r>
      <w:r>
        <w:rPr>
          <w:lang/>
        </w:rPr>
        <w:t>; and designing and overseeing</w:t>
      </w:r>
      <w:r w:rsidRPr="00200AD7">
        <w:rPr>
          <w:lang/>
        </w:rPr>
        <w:t xml:space="preserve"> implementation of technology solutions.</w:t>
      </w:r>
    </w:p>
    <w:p w:rsidR="00200AD7" w:rsidRPr="00200AD7" w:rsidRDefault="00200AD7" w:rsidP="00200AD7">
      <w:pPr>
        <w:rPr>
          <w:b/>
          <w:lang/>
        </w:rPr>
      </w:pPr>
      <w:r w:rsidRPr="00200AD7">
        <w:rPr>
          <w:b/>
          <w:lang/>
        </w:rPr>
        <w:t>Responsibilities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Act as a trusted technology advisor to clients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Build and maintain relationships to clients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Communicate regularly with the team and clients to ensure client satisfaction, review client initiatives and team goals, and identify new business opportunities.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Manage agreement renewals and the overall recurring revenue health of the team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 xml:space="preserve">Develop a solid understanding of all </w:t>
      </w:r>
      <w:r>
        <w:rPr>
          <w:lang/>
        </w:rPr>
        <w:t>our</w:t>
      </w:r>
      <w:r w:rsidRPr="00200AD7">
        <w:rPr>
          <w:lang/>
        </w:rPr>
        <w:t xml:space="preserve"> services and align to client technology needs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Act as a subject matter and industry expert and assist customers with the technology selections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Consult regularly with clients regarding IT needs and budgets as well as develop strategic plans and roadmaps based on budget and business drivers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Manage vendor relationships on behalf of the client to ensure technology goals are met.</w:t>
      </w:r>
    </w:p>
    <w:p w:rsidR="00200AD7" w:rsidRPr="00200AD7" w:rsidRDefault="00200AD7" w:rsidP="00200AD7">
      <w:pPr>
        <w:pStyle w:val="ListParagraph"/>
        <w:numPr>
          <w:ilvl w:val="0"/>
          <w:numId w:val="1"/>
        </w:numPr>
        <w:rPr>
          <w:lang/>
        </w:rPr>
      </w:pPr>
      <w:r w:rsidRPr="00200AD7">
        <w:rPr>
          <w:lang/>
        </w:rPr>
        <w:t>Recommend the appropriate products and services that meet client needs and provide value.</w:t>
      </w:r>
    </w:p>
    <w:p w:rsidR="00200AD7" w:rsidRPr="00200AD7" w:rsidRDefault="00200AD7" w:rsidP="00200AD7">
      <w:pPr>
        <w:rPr>
          <w:b/>
          <w:lang/>
        </w:rPr>
      </w:pPr>
      <w:r w:rsidRPr="00200AD7">
        <w:rPr>
          <w:b/>
          <w:lang/>
        </w:rPr>
        <w:t>Qualifications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 xml:space="preserve">Bachelor’s </w:t>
      </w:r>
      <w:r>
        <w:rPr>
          <w:lang/>
        </w:rPr>
        <w:t>d</w:t>
      </w:r>
      <w:r w:rsidRPr="00200AD7">
        <w:rPr>
          <w:lang/>
        </w:rPr>
        <w:t>egree in management, finance or computer sciences or equivalent experience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 xml:space="preserve">6+ years of IT management experience, preferably within the </w:t>
      </w:r>
      <w:r>
        <w:rPr>
          <w:lang/>
        </w:rPr>
        <w:t>s</w:t>
      </w:r>
      <w:r w:rsidRPr="00200AD7">
        <w:rPr>
          <w:lang/>
        </w:rPr>
        <w:t xml:space="preserve">mall and </w:t>
      </w:r>
      <w:r>
        <w:rPr>
          <w:lang/>
        </w:rPr>
        <w:t>m</w:t>
      </w:r>
      <w:r w:rsidRPr="00200AD7">
        <w:rPr>
          <w:lang/>
        </w:rPr>
        <w:t>edium</w:t>
      </w:r>
      <w:r>
        <w:rPr>
          <w:lang/>
        </w:rPr>
        <w:t xml:space="preserve"> </w:t>
      </w:r>
      <w:r w:rsidRPr="00200AD7">
        <w:rPr>
          <w:lang/>
        </w:rPr>
        <w:t>business market.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>8+ year in IT services (</w:t>
      </w:r>
      <w:r>
        <w:rPr>
          <w:lang/>
        </w:rPr>
        <w:t>I</w:t>
      </w:r>
      <w:r w:rsidRPr="00200AD7">
        <w:rPr>
          <w:lang/>
        </w:rPr>
        <w:t>nternet, cloud computing, hosting, managed services)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>MCSA and/or MCITP preferred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>Project management experience preferred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>ITIL certification preferred</w:t>
      </w:r>
    </w:p>
    <w:p w:rsidR="00200AD7" w:rsidRPr="00200AD7" w:rsidRDefault="00200AD7" w:rsidP="00200AD7">
      <w:pPr>
        <w:pStyle w:val="ListParagraph"/>
        <w:numPr>
          <w:ilvl w:val="0"/>
          <w:numId w:val="2"/>
        </w:numPr>
        <w:rPr>
          <w:lang/>
        </w:rPr>
      </w:pPr>
      <w:r w:rsidRPr="00200AD7">
        <w:rPr>
          <w:lang/>
        </w:rPr>
        <w:t xml:space="preserve">Experience working with IT service provider technologies such as </w:t>
      </w:r>
      <w:proofErr w:type="spellStart"/>
      <w:r w:rsidRPr="00200AD7">
        <w:rPr>
          <w:lang/>
        </w:rPr>
        <w:t>ConnectWise</w:t>
      </w:r>
      <w:proofErr w:type="spellEnd"/>
      <w:r w:rsidRPr="00200AD7">
        <w:rPr>
          <w:lang/>
        </w:rPr>
        <w:t xml:space="preserve">, </w:t>
      </w:r>
      <w:proofErr w:type="spellStart"/>
      <w:r w:rsidRPr="00200AD7">
        <w:rPr>
          <w:lang/>
        </w:rPr>
        <w:t>Autotask</w:t>
      </w:r>
      <w:proofErr w:type="spellEnd"/>
      <w:r w:rsidRPr="00200AD7">
        <w:rPr>
          <w:lang/>
        </w:rPr>
        <w:t xml:space="preserve">, </w:t>
      </w:r>
      <w:proofErr w:type="spellStart"/>
      <w:r w:rsidRPr="00200AD7">
        <w:rPr>
          <w:lang/>
        </w:rPr>
        <w:t>Kaseya</w:t>
      </w:r>
      <w:proofErr w:type="spellEnd"/>
      <w:r w:rsidRPr="00200AD7">
        <w:rPr>
          <w:lang/>
        </w:rPr>
        <w:t xml:space="preserve">, </w:t>
      </w:r>
      <w:proofErr w:type="spellStart"/>
      <w:r w:rsidRPr="00200AD7">
        <w:rPr>
          <w:lang/>
        </w:rPr>
        <w:t>NAble</w:t>
      </w:r>
      <w:proofErr w:type="spellEnd"/>
      <w:r w:rsidRPr="00200AD7">
        <w:rPr>
          <w:lang/>
        </w:rPr>
        <w:t>, Continuum or similar.</w:t>
      </w:r>
    </w:p>
    <w:p w:rsidR="00086337" w:rsidRPr="002A69D0" w:rsidRDefault="00200AD7" w:rsidP="00200AD7">
      <w:pPr>
        <w:pStyle w:val="ListParagraph"/>
        <w:numPr>
          <w:ilvl w:val="0"/>
          <w:numId w:val="2"/>
        </w:numPr>
      </w:pPr>
      <w:r w:rsidRPr="00200AD7">
        <w:rPr>
          <w:lang/>
        </w:rPr>
        <w:t>Valid driver’s license and insurance with reliable transportation. This position will require frequent travel to local client sites.</w:t>
      </w:r>
      <w:r w:rsidRPr="002A69D0">
        <w:t xml:space="preserve"> </w:t>
      </w:r>
    </w:p>
    <w:sectPr w:rsidR="00086337" w:rsidRPr="002A69D0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74ADB"/>
    <w:rsid w:val="00086337"/>
    <w:rsid w:val="000B4817"/>
    <w:rsid w:val="000B5513"/>
    <w:rsid w:val="000D097A"/>
    <w:rsid w:val="0012289B"/>
    <w:rsid w:val="00200AD7"/>
    <w:rsid w:val="002420E6"/>
    <w:rsid w:val="002A0D22"/>
    <w:rsid w:val="002A69D0"/>
    <w:rsid w:val="002B32F8"/>
    <w:rsid w:val="003815A7"/>
    <w:rsid w:val="0041131E"/>
    <w:rsid w:val="004C28B5"/>
    <w:rsid w:val="00537CC0"/>
    <w:rsid w:val="0058628B"/>
    <w:rsid w:val="00644E77"/>
    <w:rsid w:val="006C5D82"/>
    <w:rsid w:val="00734139"/>
    <w:rsid w:val="007B1CE7"/>
    <w:rsid w:val="00801FEE"/>
    <w:rsid w:val="00810EFF"/>
    <w:rsid w:val="00897079"/>
    <w:rsid w:val="009B3D6D"/>
    <w:rsid w:val="00B30742"/>
    <w:rsid w:val="00C7206D"/>
    <w:rsid w:val="00CD736F"/>
    <w:rsid w:val="00D02A57"/>
    <w:rsid w:val="00DD3938"/>
    <w:rsid w:val="00E23DD5"/>
    <w:rsid w:val="00EC109E"/>
    <w:rsid w:val="00ED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39383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798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DCDCDC"/>
                                <w:left w:val="single" w:sz="6" w:space="11" w:color="DCDCDC"/>
                                <w:bottom w:val="single" w:sz="6" w:space="11" w:color="DCDCDC"/>
                                <w:right w:val="single" w:sz="6" w:space="11" w:color="DCDCDC"/>
                              </w:divBdr>
                              <w:divsChild>
                                <w:div w:id="14794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5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95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6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6</cp:revision>
  <dcterms:created xsi:type="dcterms:W3CDTF">2014-07-01T19:02:00Z</dcterms:created>
  <dcterms:modified xsi:type="dcterms:W3CDTF">2014-09-30T14:02:00Z</dcterms:modified>
</cp:coreProperties>
</file>